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10" w:rsidRPr="009A0652" w:rsidRDefault="00842710" w:rsidP="00842710">
      <w:pPr>
        <w:widowControl w:val="0"/>
        <w:spacing w:before="2" w:after="0" w:line="180" w:lineRule="exact"/>
        <w:rPr>
          <w:rFonts w:ascii="Calibri" w:eastAsia="Calibri" w:hAnsi="Calibri" w:cs="Times New Roman"/>
          <w:sz w:val="18"/>
          <w:szCs w:val="18"/>
        </w:rPr>
      </w:pPr>
    </w:p>
    <w:p w:rsidR="00217C62" w:rsidRDefault="00217C62" w:rsidP="00FC6167">
      <w:pPr>
        <w:spacing w:after="0"/>
        <w:rPr>
          <w:rFonts w:ascii="Arial" w:hAnsi="Arial" w:cs="Arial"/>
        </w:rPr>
      </w:pPr>
    </w:p>
    <w:p w:rsidR="00217C62" w:rsidRDefault="00217C62" w:rsidP="00217C62">
      <w:pPr>
        <w:jc w:val="both"/>
        <w:rPr>
          <w:rFonts w:ascii="Arial" w:hAnsi="Arial" w:cs="Arial"/>
          <w:sz w:val="24"/>
          <w:szCs w:val="24"/>
        </w:rPr>
      </w:pPr>
    </w:p>
    <w:p w:rsidR="00217C62" w:rsidRDefault="00217C62" w:rsidP="00217C62">
      <w:pPr>
        <w:jc w:val="center"/>
        <w:rPr>
          <w:rFonts w:ascii="Arial" w:hAnsi="Arial" w:cs="Arial"/>
          <w:b/>
          <w:sz w:val="28"/>
          <w:szCs w:val="28"/>
        </w:rPr>
      </w:pPr>
      <w:r w:rsidRPr="00217C62">
        <w:rPr>
          <w:rFonts w:ascii="Arial" w:hAnsi="Arial" w:cs="Arial"/>
          <w:b/>
          <w:sz w:val="28"/>
          <w:szCs w:val="28"/>
        </w:rPr>
        <w:t xml:space="preserve">Информация </w:t>
      </w:r>
    </w:p>
    <w:p w:rsidR="00217C62" w:rsidRDefault="00217C62" w:rsidP="00217C62">
      <w:pPr>
        <w:jc w:val="center"/>
        <w:rPr>
          <w:rFonts w:ascii="Arial" w:hAnsi="Arial" w:cs="Arial"/>
          <w:b/>
          <w:sz w:val="28"/>
          <w:szCs w:val="28"/>
        </w:rPr>
      </w:pPr>
    </w:p>
    <w:p w:rsidR="00217C62" w:rsidRDefault="00217C62" w:rsidP="00217C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ОАО «Авиакомпания «Аврора» сообщает, что с</w:t>
      </w:r>
      <w:r>
        <w:rPr>
          <w:rFonts w:ascii="Arial" w:hAnsi="Arial" w:cs="Arial"/>
          <w:sz w:val="24"/>
          <w:szCs w:val="24"/>
        </w:rPr>
        <w:t xml:space="preserve">оциальные тарифы на авиаперевозки, действующие на территории Приморского края, установлены и введены в действие </w:t>
      </w:r>
      <w:r w:rsidRPr="00AF2C1B">
        <w:rPr>
          <w:rFonts w:ascii="Arial" w:hAnsi="Arial" w:cs="Arial"/>
          <w:sz w:val="24"/>
          <w:szCs w:val="24"/>
        </w:rPr>
        <w:t>постановлением Департамента по тарифам Приморского края № 23 от 04.06.15г. «Об утверждении тарифов на перевозки пассажиров и багажа воздушным транспортом на местных авиалиниях, включая местности Приморского края, приравненные к районам Крайнего Севера»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217C62" w:rsidRPr="00217C62" w:rsidRDefault="00217C62" w:rsidP="00217C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C62">
        <w:rPr>
          <w:rFonts w:ascii="Arial" w:hAnsi="Arial" w:cs="Arial"/>
          <w:sz w:val="24"/>
          <w:szCs w:val="24"/>
        </w:rPr>
        <w:t>Тарифы на данных направлениях являются специальными и согласно п.106 приказа Министерства транспорта РФ N 82 от 28.06.2007г.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скидки для детей не применяются.</w:t>
      </w:r>
    </w:p>
    <w:p w:rsidR="00217C62" w:rsidRDefault="00217C62" w:rsidP="00FC6167">
      <w:pPr>
        <w:spacing w:after="0"/>
        <w:rPr>
          <w:rFonts w:ascii="Arial" w:hAnsi="Arial" w:cs="Arial"/>
        </w:rPr>
      </w:pPr>
    </w:p>
    <w:p w:rsidR="00217C62" w:rsidRDefault="00217C62" w:rsidP="00FC6167">
      <w:pPr>
        <w:spacing w:after="0"/>
        <w:rPr>
          <w:rFonts w:ascii="Arial" w:hAnsi="Arial" w:cs="Arial"/>
        </w:rPr>
      </w:pPr>
    </w:p>
    <w:p w:rsidR="00217C62" w:rsidRDefault="00217C62" w:rsidP="00FC6167">
      <w:pPr>
        <w:spacing w:after="0"/>
        <w:rPr>
          <w:rFonts w:ascii="Arial" w:hAnsi="Arial" w:cs="Arial"/>
        </w:rPr>
      </w:pPr>
    </w:p>
    <w:p w:rsidR="00217C62" w:rsidRDefault="00217C62" w:rsidP="00FC6167">
      <w:pPr>
        <w:spacing w:after="0"/>
        <w:rPr>
          <w:rFonts w:ascii="Arial" w:hAnsi="Arial" w:cs="Arial"/>
        </w:rPr>
      </w:pPr>
    </w:p>
    <w:p w:rsidR="00217C62" w:rsidRDefault="00217C62" w:rsidP="00FC6167">
      <w:pPr>
        <w:spacing w:after="0"/>
        <w:rPr>
          <w:rFonts w:ascii="Arial" w:hAnsi="Arial" w:cs="Arial"/>
        </w:rPr>
      </w:pPr>
    </w:p>
    <w:p w:rsidR="00217C62" w:rsidRDefault="00217C62" w:rsidP="00FC6167">
      <w:pPr>
        <w:spacing w:after="0"/>
        <w:rPr>
          <w:rFonts w:ascii="Arial" w:hAnsi="Arial" w:cs="Arial"/>
        </w:rPr>
      </w:pPr>
    </w:p>
    <w:p w:rsidR="00217C62" w:rsidRDefault="00217C62" w:rsidP="00FC6167">
      <w:pPr>
        <w:spacing w:after="0"/>
        <w:rPr>
          <w:rFonts w:ascii="Arial" w:hAnsi="Arial" w:cs="Arial"/>
        </w:rPr>
      </w:pPr>
    </w:p>
    <w:p w:rsidR="00217C62" w:rsidRDefault="00217C62" w:rsidP="00FC6167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217C62" w:rsidSect="00217C62">
      <w:headerReference w:type="default" r:id="rId8"/>
      <w:footerReference w:type="default" r:id="rId9"/>
      <w:pgSz w:w="11906" w:h="16838" w:code="9"/>
      <w:pgMar w:top="794" w:right="991" w:bottom="1418" w:left="1588" w:header="425" w:footer="573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6C" w:rsidRDefault="00445A6C" w:rsidP="00842710">
      <w:pPr>
        <w:spacing w:after="0" w:line="240" w:lineRule="auto"/>
      </w:pPr>
      <w:r>
        <w:separator/>
      </w:r>
    </w:p>
  </w:endnote>
  <w:endnote w:type="continuationSeparator" w:id="0">
    <w:p w:rsidR="00445A6C" w:rsidRDefault="00445A6C" w:rsidP="0084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9665" w:type="dxa"/>
      <w:tblInd w:w="108" w:type="dxa"/>
      <w:tblBorders>
        <w:top w:val="none" w:sz="0" w:space="0" w:color="auto"/>
        <w:left w:val="single" w:sz="12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222"/>
      <w:gridCol w:w="3222"/>
    </w:tblGrid>
    <w:tr w:rsidR="00445A6C" w:rsidRPr="00641DA0" w:rsidTr="000F22CE">
      <w:tc>
        <w:tcPr>
          <w:tcW w:w="3005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</w:tcPr>
        <w:p w:rsidR="00445A6C" w:rsidRPr="000F22CE" w:rsidRDefault="00445A6C" w:rsidP="00EE2130">
          <w:pPr>
            <w:pStyle w:val="a8"/>
            <w:rPr>
              <w:rFonts w:ascii="Arial" w:hAnsi="Arial" w:cs="Arial"/>
              <w:b/>
              <w:noProof/>
              <w:color w:val="E36C0A" w:themeColor="accent6" w:themeShade="BF"/>
              <w:sz w:val="16"/>
              <w:szCs w:val="16"/>
              <w:lang w:val="ru-RU" w:eastAsia="ru-RU"/>
            </w:rPr>
          </w:pPr>
          <w:r>
            <w:rPr>
              <w:rFonts w:ascii="Arial" w:hAnsi="Arial" w:cs="Arial"/>
              <w:b/>
              <w:noProof/>
              <w:color w:val="E36C0A" w:themeColor="accent6" w:themeShade="BF"/>
              <w:sz w:val="16"/>
              <w:szCs w:val="16"/>
              <w:lang w:val="ru-RU" w:eastAsia="ru-RU"/>
            </w:rPr>
            <w:t>Общее руководство</w:t>
          </w:r>
        </w:p>
        <w:p w:rsidR="00445A6C" w:rsidRPr="00DE17EB" w:rsidRDefault="00445A6C" w:rsidP="00EE2130">
          <w:pPr>
            <w:pStyle w:val="a8"/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</w:pPr>
          <w:r w:rsidRPr="00DE17EB"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  <w:t>Открытое акционерное общество «Авиакомпания «Аврора»</w:t>
          </w:r>
        </w:p>
      </w:tc>
      <w:tc>
        <w:tcPr>
          <w:tcW w:w="3005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</w:tcPr>
        <w:p w:rsidR="00445A6C" w:rsidRPr="00DE17EB" w:rsidRDefault="00445A6C" w:rsidP="00641DA0">
          <w:pPr>
            <w:pStyle w:val="a8"/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</w:pPr>
          <w:r w:rsidRPr="00DE17EB"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  <w:t>Российская Федерация, 693023</w:t>
          </w:r>
        </w:p>
        <w:p w:rsidR="00445A6C" w:rsidRDefault="00445A6C" w:rsidP="00641DA0">
          <w:pPr>
            <w:pStyle w:val="a8"/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</w:pPr>
          <w:r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  <w:t>Сахалинская область</w:t>
          </w:r>
        </w:p>
        <w:p w:rsidR="00445A6C" w:rsidRPr="00DE17EB" w:rsidRDefault="00445A6C" w:rsidP="00641DA0">
          <w:pPr>
            <w:pStyle w:val="a8"/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</w:pPr>
          <w:r w:rsidRPr="00DE17EB"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  <w:t>город Южно-Сахалинск,</w:t>
          </w:r>
        </w:p>
        <w:p w:rsidR="00445A6C" w:rsidRPr="00DE17EB" w:rsidRDefault="00445A6C" w:rsidP="00641DA0">
          <w:pPr>
            <w:pStyle w:val="a8"/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</w:pPr>
          <w:r w:rsidRPr="00DE17EB"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  <w:t>улица Горького, 50-а</w:t>
          </w:r>
        </w:p>
      </w:tc>
      <w:tc>
        <w:tcPr>
          <w:tcW w:w="3005" w:type="dxa"/>
          <w:tcBorders>
            <w:top w:val="nil"/>
            <w:left w:val="single" w:sz="12" w:space="0" w:color="auto"/>
            <w:bottom w:val="nil"/>
          </w:tcBorders>
        </w:tcPr>
        <w:p w:rsidR="00445A6C" w:rsidRPr="00DE17EB" w:rsidRDefault="00445A6C" w:rsidP="00EE2130">
          <w:pPr>
            <w:pStyle w:val="a8"/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</w:pPr>
          <w:r w:rsidRPr="00DE17EB"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  <w:t>Т:  +7 (4242) 739 000, 465 858</w:t>
          </w:r>
        </w:p>
        <w:p w:rsidR="00445A6C" w:rsidRPr="00DE17EB" w:rsidRDefault="00445A6C" w:rsidP="00EE2130">
          <w:pPr>
            <w:pStyle w:val="a8"/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</w:pPr>
          <w:r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  <w:t xml:space="preserve">Ф:  +7 (4242) 739 090, 739 </w:t>
          </w:r>
          <w:r w:rsidRPr="00DE17EB"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  <w:t>191</w:t>
          </w:r>
        </w:p>
        <w:p w:rsidR="00445A6C" w:rsidRDefault="003636AC" w:rsidP="00EE2130">
          <w:pPr>
            <w:pStyle w:val="a8"/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</w:pPr>
          <w:r>
            <w:fldChar w:fldCharType="begin"/>
          </w:r>
          <w:r w:rsidRPr="00217C62">
            <w:rPr>
              <w:lang w:val="ru-RU"/>
            </w:rPr>
            <w:instrText xml:space="preserve"> </w:instrText>
          </w:r>
          <w:r>
            <w:instrText>HYPERLINK</w:instrText>
          </w:r>
          <w:r w:rsidRPr="00217C62">
            <w:rPr>
              <w:lang w:val="ru-RU"/>
            </w:rPr>
            <w:instrText xml:space="preserve"> "</w:instrText>
          </w:r>
          <w:r>
            <w:instrText>http</w:instrText>
          </w:r>
          <w:r w:rsidRPr="00217C62">
            <w:rPr>
              <w:lang w:val="ru-RU"/>
            </w:rPr>
            <w:instrText>://</w:instrText>
          </w:r>
          <w:r>
            <w:instrText>www</w:instrText>
          </w:r>
          <w:r w:rsidRPr="00217C62">
            <w:rPr>
              <w:lang w:val="ru-RU"/>
            </w:rPr>
            <w:instrText>.</w:instrText>
          </w:r>
          <w:r>
            <w:instrText>flyaurora</w:instrText>
          </w:r>
          <w:r w:rsidRPr="00217C62">
            <w:rPr>
              <w:lang w:val="ru-RU"/>
            </w:rPr>
            <w:instrText>.</w:instrText>
          </w:r>
          <w:r>
            <w:instrText>ru</w:instrText>
          </w:r>
          <w:r w:rsidRPr="00217C62">
            <w:rPr>
              <w:lang w:val="ru-RU"/>
            </w:rPr>
            <w:instrText xml:space="preserve">" </w:instrText>
          </w:r>
          <w:r>
            <w:fldChar w:fldCharType="separate"/>
          </w:r>
          <w:r w:rsidR="00445A6C" w:rsidRPr="00393F7A">
            <w:rPr>
              <w:rStyle w:val="ab"/>
              <w:rFonts w:ascii="Arial" w:hAnsi="Arial" w:cs="Arial"/>
              <w:noProof/>
              <w:sz w:val="16"/>
              <w:szCs w:val="16"/>
              <w:lang w:eastAsia="ru-RU"/>
            </w:rPr>
            <w:t>www</w:t>
          </w:r>
          <w:r w:rsidR="00445A6C" w:rsidRPr="00393F7A">
            <w:rPr>
              <w:rStyle w:val="ab"/>
              <w:rFonts w:ascii="Arial" w:hAnsi="Arial" w:cs="Arial"/>
              <w:noProof/>
              <w:sz w:val="16"/>
              <w:szCs w:val="16"/>
              <w:lang w:val="ru-RU" w:eastAsia="ru-RU"/>
            </w:rPr>
            <w:t>.</w:t>
          </w:r>
          <w:r w:rsidR="00445A6C" w:rsidRPr="00393F7A">
            <w:rPr>
              <w:rStyle w:val="ab"/>
              <w:rFonts w:ascii="Arial" w:hAnsi="Arial" w:cs="Arial"/>
              <w:noProof/>
              <w:sz w:val="16"/>
              <w:szCs w:val="16"/>
              <w:lang w:eastAsia="ru-RU"/>
            </w:rPr>
            <w:t>flyaurora</w:t>
          </w:r>
          <w:r w:rsidR="00445A6C" w:rsidRPr="00393F7A">
            <w:rPr>
              <w:rStyle w:val="ab"/>
              <w:rFonts w:ascii="Arial" w:hAnsi="Arial" w:cs="Arial"/>
              <w:noProof/>
              <w:sz w:val="16"/>
              <w:szCs w:val="16"/>
              <w:lang w:val="ru-RU" w:eastAsia="ru-RU"/>
            </w:rPr>
            <w:t>.</w:t>
          </w:r>
          <w:r w:rsidR="00445A6C" w:rsidRPr="00393F7A">
            <w:rPr>
              <w:rStyle w:val="ab"/>
              <w:rFonts w:ascii="Arial" w:hAnsi="Arial" w:cs="Arial"/>
              <w:noProof/>
              <w:sz w:val="16"/>
              <w:szCs w:val="16"/>
              <w:lang w:eastAsia="ru-RU"/>
            </w:rPr>
            <w:t>ru</w:t>
          </w:r>
          <w:r>
            <w:rPr>
              <w:rStyle w:val="ab"/>
              <w:rFonts w:ascii="Arial" w:hAnsi="Arial" w:cs="Arial"/>
              <w:noProof/>
              <w:sz w:val="16"/>
              <w:szCs w:val="16"/>
              <w:lang w:eastAsia="ru-RU"/>
            </w:rPr>
            <w:fldChar w:fldCharType="end"/>
          </w:r>
        </w:p>
        <w:p w:rsidR="00445A6C" w:rsidRPr="00FE2948" w:rsidRDefault="00445A6C" w:rsidP="00EE2130">
          <w:pPr>
            <w:pStyle w:val="a8"/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</w:pPr>
          <w:r>
            <w:rPr>
              <w:rFonts w:ascii="Arial" w:hAnsi="Arial" w:cs="Arial"/>
              <w:noProof/>
              <w:color w:val="002060"/>
              <w:sz w:val="16"/>
              <w:szCs w:val="16"/>
              <w:lang w:eastAsia="ru-RU"/>
            </w:rPr>
            <w:t>office</w:t>
          </w:r>
          <w:r w:rsidRPr="00FE2948"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  <w:t>@</w:t>
          </w:r>
          <w:r>
            <w:rPr>
              <w:rFonts w:ascii="Arial" w:hAnsi="Arial" w:cs="Arial"/>
              <w:noProof/>
              <w:color w:val="002060"/>
              <w:sz w:val="16"/>
              <w:szCs w:val="16"/>
              <w:lang w:eastAsia="ru-RU"/>
            </w:rPr>
            <w:t>flyaurora</w:t>
          </w:r>
          <w:r w:rsidRPr="00FE2948">
            <w:rPr>
              <w:rFonts w:ascii="Arial" w:hAnsi="Arial" w:cs="Arial"/>
              <w:noProof/>
              <w:color w:val="002060"/>
              <w:sz w:val="16"/>
              <w:szCs w:val="16"/>
              <w:lang w:val="ru-RU" w:eastAsia="ru-RU"/>
            </w:rPr>
            <w:t>.</w:t>
          </w:r>
          <w:r>
            <w:rPr>
              <w:rFonts w:ascii="Arial" w:hAnsi="Arial" w:cs="Arial"/>
              <w:noProof/>
              <w:color w:val="002060"/>
              <w:sz w:val="16"/>
              <w:szCs w:val="16"/>
              <w:lang w:eastAsia="ru-RU"/>
            </w:rPr>
            <w:t>ru</w:t>
          </w:r>
        </w:p>
      </w:tc>
    </w:tr>
  </w:tbl>
  <w:p w:rsidR="00445A6C" w:rsidRPr="007A17A8" w:rsidRDefault="00445A6C" w:rsidP="00641DA0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6C" w:rsidRDefault="00445A6C" w:rsidP="00842710">
      <w:pPr>
        <w:spacing w:after="0" w:line="240" w:lineRule="auto"/>
      </w:pPr>
      <w:r>
        <w:separator/>
      </w:r>
    </w:p>
  </w:footnote>
  <w:footnote w:type="continuationSeparator" w:id="0">
    <w:p w:rsidR="00445A6C" w:rsidRDefault="00445A6C" w:rsidP="0084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6C" w:rsidRDefault="00445A6C" w:rsidP="002001EA">
    <w:pPr>
      <w:pStyle w:val="a6"/>
    </w:pPr>
    <w:r>
      <w:rPr>
        <w:noProof/>
        <w:lang w:val="ru-RU" w:eastAsia="ru-RU"/>
      </w:rPr>
      <w:drawing>
        <wp:inline distT="0" distB="0" distL="0" distR="0" wp14:anchorId="0EE6A2C8" wp14:editId="40FF9A5D">
          <wp:extent cx="1638300" cy="1085850"/>
          <wp:effectExtent l="0" t="0" r="0" b="0"/>
          <wp:docPr id="3" name="Рисунок 3" descr="Y:\Аврора - бывший САТ\_2014 год\Aurora_rus_d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Y:\Аврора - бывший САТ\_2014 год\Aurora_rus_d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94" cy="1086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10"/>
    <w:rsid w:val="00014045"/>
    <w:rsid w:val="00016699"/>
    <w:rsid w:val="000252D4"/>
    <w:rsid w:val="00040266"/>
    <w:rsid w:val="00041987"/>
    <w:rsid w:val="00043F68"/>
    <w:rsid w:val="00065C14"/>
    <w:rsid w:val="000B3338"/>
    <w:rsid w:val="000F22CE"/>
    <w:rsid w:val="00100BB2"/>
    <w:rsid w:val="001279C7"/>
    <w:rsid w:val="001D2F5A"/>
    <w:rsid w:val="001E0D35"/>
    <w:rsid w:val="002001EA"/>
    <w:rsid w:val="00216330"/>
    <w:rsid w:val="00217C62"/>
    <w:rsid w:val="00245A4F"/>
    <w:rsid w:val="00255038"/>
    <w:rsid w:val="002B11E0"/>
    <w:rsid w:val="00322DFE"/>
    <w:rsid w:val="00325963"/>
    <w:rsid w:val="003636AC"/>
    <w:rsid w:val="003B2491"/>
    <w:rsid w:val="003E120C"/>
    <w:rsid w:val="00414577"/>
    <w:rsid w:val="004153C0"/>
    <w:rsid w:val="00445A6C"/>
    <w:rsid w:val="004618E6"/>
    <w:rsid w:val="00492892"/>
    <w:rsid w:val="004E00F5"/>
    <w:rsid w:val="004F6177"/>
    <w:rsid w:val="00525E57"/>
    <w:rsid w:val="005635EF"/>
    <w:rsid w:val="00567018"/>
    <w:rsid w:val="0058121F"/>
    <w:rsid w:val="00640154"/>
    <w:rsid w:val="00641745"/>
    <w:rsid w:val="00641DA0"/>
    <w:rsid w:val="00651E4C"/>
    <w:rsid w:val="0067617A"/>
    <w:rsid w:val="00684B2B"/>
    <w:rsid w:val="006B568F"/>
    <w:rsid w:val="006F2A2F"/>
    <w:rsid w:val="006F593E"/>
    <w:rsid w:val="00717FF7"/>
    <w:rsid w:val="00741F5B"/>
    <w:rsid w:val="00746004"/>
    <w:rsid w:val="00751FE8"/>
    <w:rsid w:val="007720D5"/>
    <w:rsid w:val="007A17A8"/>
    <w:rsid w:val="00842710"/>
    <w:rsid w:val="008468BF"/>
    <w:rsid w:val="008533CC"/>
    <w:rsid w:val="008A639A"/>
    <w:rsid w:val="008B2900"/>
    <w:rsid w:val="008C01E3"/>
    <w:rsid w:val="008D66EA"/>
    <w:rsid w:val="009718B0"/>
    <w:rsid w:val="009A0652"/>
    <w:rsid w:val="009C3C07"/>
    <w:rsid w:val="00A1117A"/>
    <w:rsid w:val="00A76A2A"/>
    <w:rsid w:val="00AC5B76"/>
    <w:rsid w:val="00D44982"/>
    <w:rsid w:val="00DA60EE"/>
    <w:rsid w:val="00DE17EB"/>
    <w:rsid w:val="00DE56F3"/>
    <w:rsid w:val="00DF37D6"/>
    <w:rsid w:val="00E17153"/>
    <w:rsid w:val="00EB6DCE"/>
    <w:rsid w:val="00EE2130"/>
    <w:rsid w:val="00F451ED"/>
    <w:rsid w:val="00FC6167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2710"/>
  </w:style>
  <w:style w:type="table" w:customStyle="1" w:styleId="TableNormal">
    <w:name w:val="Table Normal"/>
    <w:uiPriority w:val="2"/>
    <w:semiHidden/>
    <w:unhideWhenUsed/>
    <w:qFormat/>
    <w:rsid w:val="0084271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2710"/>
    <w:pPr>
      <w:widowControl w:val="0"/>
      <w:spacing w:after="0" w:line="240" w:lineRule="auto"/>
      <w:ind w:left="247"/>
    </w:pPr>
    <w:rPr>
      <w:rFonts w:ascii="Arial" w:eastAsia="Arial" w:hAnsi="Arial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42710"/>
    <w:rPr>
      <w:rFonts w:ascii="Arial" w:eastAsia="Arial" w:hAnsi="Arial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4271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842710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842710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842710"/>
    <w:rPr>
      <w:lang w:val="en-US"/>
    </w:rPr>
  </w:style>
  <w:style w:type="paragraph" w:styleId="a8">
    <w:name w:val="footer"/>
    <w:basedOn w:val="a"/>
    <w:link w:val="a9"/>
    <w:uiPriority w:val="99"/>
    <w:unhideWhenUsed/>
    <w:rsid w:val="00842710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842710"/>
    <w:rPr>
      <w:lang w:val="en-US"/>
    </w:rPr>
  </w:style>
  <w:style w:type="table" w:styleId="aa">
    <w:name w:val="Table Grid"/>
    <w:basedOn w:val="a1"/>
    <w:uiPriority w:val="59"/>
    <w:rsid w:val="0084271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842710"/>
    <w:rPr>
      <w:color w:val="0000FF"/>
      <w:u w:val="single"/>
    </w:rPr>
  </w:style>
  <w:style w:type="character" w:styleId="ab">
    <w:name w:val="Hyperlink"/>
    <w:basedOn w:val="a0"/>
    <w:uiPriority w:val="99"/>
    <w:unhideWhenUsed/>
    <w:rsid w:val="0084271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4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2710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842710"/>
  </w:style>
  <w:style w:type="numbering" w:customStyle="1" w:styleId="3">
    <w:name w:val="Нет списка3"/>
    <w:next w:val="a2"/>
    <w:uiPriority w:val="99"/>
    <w:semiHidden/>
    <w:unhideWhenUsed/>
    <w:rsid w:val="00100BB2"/>
  </w:style>
  <w:style w:type="character" w:styleId="ae">
    <w:name w:val="Placeholder Text"/>
    <w:basedOn w:val="a0"/>
    <w:uiPriority w:val="99"/>
    <w:semiHidden/>
    <w:rsid w:val="00DE56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2710"/>
  </w:style>
  <w:style w:type="table" w:customStyle="1" w:styleId="TableNormal">
    <w:name w:val="Table Normal"/>
    <w:uiPriority w:val="2"/>
    <w:semiHidden/>
    <w:unhideWhenUsed/>
    <w:qFormat/>
    <w:rsid w:val="0084271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2710"/>
    <w:pPr>
      <w:widowControl w:val="0"/>
      <w:spacing w:after="0" w:line="240" w:lineRule="auto"/>
      <w:ind w:left="247"/>
    </w:pPr>
    <w:rPr>
      <w:rFonts w:ascii="Arial" w:eastAsia="Arial" w:hAnsi="Arial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42710"/>
    <w:rPr>
      <w:rFonts w:ascii="Arial" w:eastAsia="Arial" w:hAnsi="Arial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4271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842710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842710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842710"/>
    <w:rPr>
      <w:lang w:val="en-US"/>
    </w:rPr>
  </w:style>
  <w:style w:type="paragraph" w:styleId="a8">
    <w:name w:val="footer"/>
    <w:basedOn w:val="a"/>
    <w:link w:val="a9"/>
    <w:uiPriority w:val="99"/>
    <w:unhideWhenUsed/>
    <w:rsid w:val="00842710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842710"/>
    <w:rPr>
      <w:lang w:val="en-US"/>
    </w:rPr>
  </w:style>
  <w:style w:type="table" w:styleId="aa">
    <w:name w:val="Table Grid"/>
    <w:basedOn w:val="a1"/>
    <w:uiPriority w:val="59"/>
    <w:rsid w:val="0084271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842710"/>
    <w:rPr>
      <w:color w:val="0000FF"/>
      <w:u w:val="single"/>
    </w:rPr>
  </w:style>
  <w:style w:type="character" w:styleId="ab">
    <w:name w:val="Hyperlink"/>
    <w:basedOn w:val="a0"/>
    <w:uiPriority w:val="99"/>
    <w:unhideWhenUsed/>
    <w:rsid w:val="0084271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4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2710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842710"/>
  </w:style>
  <w:style w:type="numbering" w:customStyle="1" w:styleId="3">
    <w:name w:val="Нет списка3"/>
    <w:next w:val="a2"/>
    <w:uiPriority w:val="99"/>
    <w:semiHidden/>
    <w:unhideWhenUsed/>
    <w:rsid w:val="00100BB2"/>
  </w:style>
  <w:style w:type="character" w:styleId="ae">
    <w:name w:val="Placeholder Text"/>
    <w:basedOn w:val="a0"/>
    <w:uiPriority w:val="99"/>
    <w:semiHidden/>
    <w:rsid w:val="00DE5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8AAB-E02D-4C35-ACD7-615A6AFD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Сутурина Т.П.</dc:creator>
  <cp:lastModifiedBy>Polevik</cp:lastModifiedBy>
  <cp:revision>13</cp:revision>
  <cp:lastPrinted>2015-06-19T05:18:00Z</cp:lastPrinted>
  <dcterms:created xsi:type="dcterms:W3CDTF">2015-04-08T06:47:00Z</dcterms:created>
  <dcterms:modified xsi:type="dcterms:W3CDTF">2015-06-19T05:53:00Z</dcterms:modified>
</cp:coreProperties>
</file>